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6EE36E97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C1BCB" w:rsidRPr="00F91AC9">
        <w:rPr>
          <w:rFonts w:ascii="Verdana" w:hAnsi="Verdana"/>
          <w:b/>
          <w:bCs/>
          <w:sz w:val="18"/>
          <w:szCs w:val="18"/>
        </w:rPr>
        <w:t>Oprava trati v úseku Hlinsko v Čechách - Žďárec u Skutče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</w:t>
      </w:r>
      <w:r w:rsidR="005C1BCB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B9D7" w14:textId="297BE2D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C1BCB" w:rsidRPr="005C1BC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91453464">
    <w:abstractNumId w:val="5"/>
  </w:num>
  <w:num w:numId="2" w16cid:durableId="692538383">
    <w:abstractNumId w:val="1"/>
  </w:num>
  <w:num w:numId="3" w16cid:durableId="927420202">
    <w:abstractNumId w:val="2"/>
  </w:num>
  <w:num w:numId="4" w16cid:durableId="1784837076">
    <w:abstractNumId w:val="4"/>
  </w:num>
  <w:num w:numId="5" w16cid:durableId="397555632">
    <w:abstractNumId w:val="0"/>
  </w:num>
  <w:num w:numId="6" w16cid:durableId="1721437890">
    <w:abstractNumId w:val="6"/>
  </w:num>
  <w:num w:numId="7" w16cid:durableId="11923830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5C1BCB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2023-06-07T08:50:00Z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